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7024E" w14:textId="5D479560" w:rsidR="0010662F" w:rsidRDefault="0010662F" w:rsidP="0010662F">
      <w:pPr>
        <w:pStyle w:val="NormalWeb"/>
        <w:jc w:val="center"/>
      </w:pPr>
      <w:r>
        <w:rPr>
          <w:noProof/>
        </w:rPr>
        <w:drawing>
          <wp:inline distT="0" distB="0" distL="0" distR="0" wp14:anchorId="2EB8440A" wp14:editId="376E397F">
            <wp:extent cx="1447800" cy="1447800"/>
            <wp:effectExtent l="0" t="0" r="0" b="0"/>
            <wp:docPr id="54217853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78535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B5DF" w14:textId="21CC588F" w:rsidR="0010662F" w:rsidRDefault="00732546" w:rsidP="0010662F">
      <w:pPr>
        <w:pStyle w:val="NoSpacing"/>
        <w:jc w:val="center"/>
        <w:rPr>
          <w:b/>
          <w:bCs/>
          <w:sz w:val="36"/>
          <w:szCs w:val="36"/>
        </w:rPr>
      </w:pPr>
      <w:r w:rsidRPr="00A758B1">
        <w:rPr>
          <w:b/>
          <w:bCs/>
          <w:sz w:val="36"/>
          <w:szCs w:val="36"/>
        </w:rPr>
        <w:t xml:space="preserve">Request for </w:t>
      </w:r>
      <w:r w:rsidR="00F23D12" w:rsidRPr="00A758B1">
        <w:rPr>
          <w:b/>
          <w:bCs/>
          <w:sz w:val="36"/>
          <w:szCs w:val="36"/>
        </w:rPr>
        <w:t>Proposal</w:t>
      </w:r>
      <w:r w:rsidR="00CA0520" w:rsidRPr="00A758B1">
        <w:rPr>
          <w:b/>
          <w:bCs/>
          <w:sz w:val="36"/>
          <w:szCs w:val="36"/>
        </w:rPr>
        <w:t xml:space="preserve"> </w:t>
      </w:r>
      <w:r w:rsidR="00EE690F" w:rsidRPr="00A758B1">
        <w:rPr>
          <w:b/>
          <w:bCs/>
          <w:sz w:val="36"/>
          <w:szCs w:val="36"/>
        </w:rPr>
        <w:t>10</w:t>
      </w:r>
      <w:r w:rsidR="00A758B1" w:rsidRPr="00A758B1">
        <w:rPr>
          <w:b/>
          <w:bCs/>
          <w:sz w:val="36"/>
          <w:szCs w:val="36"/>
        </w:rPr>
        <w:t>18-24</w:t>
      </w:r>
    </w:p>
    <w:p w14:paraId="207DF24A" w14:textId="6FE78AB8" w:rsidR="00732546" w:rsidRDefault="00A758B1" w:rsidP="0010662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Pr="00A758B1">
        <w:rPr>
          <w:sz w:val="36"/>
          <w:szCs w:val="36"/>
        </w:rPr>
        <w:t>mperial County</w:t>
      </w:r>
      <w:r>
        <w:rPr>
          <w:sz w:val="36"/>
          <w:szCs w:val="36"/>
        </w:rPr>
        <w:t xml:space="preserve"> Emergency Operations Plans and Annexes</w:t>
      </w:r>
    </w:p>
    <w:p w14:paraId="1AC4BD5A" w14:textId="68286F55" w:rsidR="00364BCC" w:rsidRDefault="00364BCC" w:rsidP="00EE690F">
      <w:pPr>
        <w:pStyle w:val="NoSpacing"/>
        <w:pBdr>
          <w:bottom w:val="single" w:sz="12" w:space="1" w:color="auto"/>
        </w:pBdr>
        <w:rPr>
          <w:sz w:val="36"/>
          <w:szCs w:val="36"/>
        </w:rPr>
      </w:pPr>
    </w:p>
    <w:p w14:paraId="7243F435" w14:textId="43BE37F3" w:rsidR="00EE690F" w:rsidRPr="00EE690F" w:rsidRDefault="00EE690F" w:rsidP="00EE690F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 w:rsidRPr="00EE690F">
        <w:rPr>
          <w:sz w:val="28"/>
          <w:szCs w:val="28"/>
        </w:rPr>
        <w:t xml:space="preserve">Addendum No. </w:t>
      </w:r>
      <w:r w:rsidR="00C9699F">
        <w:rPr>
          <w:sz w:val="28"/>
          <w:szCs w:val="28"/>
        </w:rPr>
        <w:t>5</w:t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8B1">
        <w:rPr>
          <w:sz w:val="28"/>
          <w:szCs w:val="28"/>
        </w:rPr>
        <w:t>March 27, 2024</w:t>
      </w:r>
    </w:p>
    <w:p w14:paraId="08A0EF94" w14:textId="77777777" w:rsidR="00CA0520" w:rsidRDefault="00CA0520" w:rsidP="00CA0520">
      <w:pPr>
        <w:pStyle w:val="NoSpacing"/>
      </w:pPr>
    </w:p>
    <w:p w14:paraId="7B968AB4" w14:textId="0307D624" w:rsidR="00EE690F" w:rsidRPr="00B100E1" w:rsidRDefault="00F23D12" w:rsidP="00CA0520">
      <w:pPr>
        <w:pStyle w:val="NoSpacing"/>
        <w:rPr>
          <w:sz w:val="24"/>
          <w:szCs w:val="24"/>
        </w:rPr>
      </w:pPr>
      <w:r w:rsidRPr="00B100E1">
        <w:rPr>
          <w:sz w:val="24"/>
          <w:szCs w:val="24"/>
        </w:rPr>
        <w:t xml:space="preserve">This </w:t>
      </w:r>
      <w:r w:rsidR="00EE690F" w:rsidRPr="00B100E1">
        <w:rPr>
          <w:sz w:val="24"/>
          <w:szCs w:val="24"/>
        </w:rPr>
        <w:t>A</w:t>
      </w:r>
      <w:r w:rsidRPr="00B100E1">
        <w:rPr>
          <w:sz w:val="24"/>
          <w:szCs w:val="24"/>
        </w:rPr>
        <w:t xml:space="preserve">ddendum is to </w:t>
      </w:r>
      <w:r w:rsidR="00EE690F" w:rsidRPr="00B100E1">
        <w:rPr>
          <w:sz w:val="24"/>
          <w:szCs w:val="24"/>
        </w:rPr>
        <w:t xml:space="preserve">hereby </w:t>
      </w:r>
      <w:proofErr w:type="gramStart"/>
      <w:r w:rsidR="00EE690F" w:rsidRPr="00B100E1">
        <w:rPr>
          <w:sz w:val="24"/>
          <w:szCs w:val="24"/>
        </w:rPr>
        <w:t>made</w:t>
      </w:r>
      <w:proofErr w:type="gramEnd"/>
      <w:r w:rsidR="00EE690F" w:rsidRPr="00B100E1">
        <w:rPr>
          <w:sz w:val="24"/>
          <w:szCs w:val="24"/>
        </w:rPr>
        <w:t xml:space="preserve"> to revise the timeline found in the </w:t>
      </w:r>
      <w:r w:rsidR="00A758B1" w:rsidRPr="00B100E1">
        <w:rPr>
          <w:sz w:val="24"/>
          <w:szCs w:val="24"/>
        </w:rPr>
        <w:t>Imperial County Emergency Operations Plans and Annexes</w:t>
      </w:r>
      <w:r w:rsidR="00EE690F" w:rsidRPr="00B100E1">
        <w:rPr>
          <w:sz w:val="24"/>
          <w:szCs w:val="24"/>
        </w:rPr>
        <w:t xml:space="preserve"> RFP 10</w:t>
      </w:r>
      <w:r w:rsidR="00A758B1" w:rsidRPr="00B100E1">
        <w:rPr>
          <w:sz w:val="24"/>
          <w:szCs w:val="24"/>
        </w:rPr>
        <w:t>18</w:t>
      </w:r>
      <w:r w:rsidR="00EE690F" w:rsidRPr="00B100E1">
        <w:rPr>
          <w:sz w:val="24"/>
          <w:szCs w:val="24"/>
        </w:rPr>
        <w:t>-2</w:t>
      </w:r>
      <w:r w:rsidR="00A758B1" w:rsidRPr="00B100E1">
        <w:rPr>
          <w:sz w:val="24"/>
          <w:szCs w:val="24"/>
        </w:rPr>
        <w:t>4</w:t>
      </w:r>
      <w:r w:rsidR="00EE690F" w:rsidRPr="00B100E1">
        <w:rPr>
          <w:sz w:val="24"/>
          <w:szCs w:val="24"/>
        </w:rPr>
        <w:t xml:space="preserve"> as follows: </w:t>
      </w:r>
    </w:p>
    <w:p w14:paraId="14618617" w14:textId="77777777" w:rsidR="008E004A" w:rsidRDefault="008E004A" w:rsidP="00CA0520">
      <w:pPr>
        <w:pStyle w:val="NoSpacing"/>
      </w:pPr>
    </w:p>
    <w:p w14:paraId="25246A6C" w14:textId="77777777" w:rsidR="00A758B1" w:rsidRDefault="00A758B1" w:rsidP="00CA0520">
      <w:pPr>
        <w:pStyle w:val="NoSpacing"/>
      </w:pPr>
    </w:p>
    <w:p w14:paraId="10D9101F" w14:textId="77777777" w:rsidR="00A758B1" w:rsidRDefault="00A758B1" w:rsidP="00A758B1"/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590"/>
      </w:tblGrid>
      <w:tr w:rsidR="00A758B1" w14:paraId="39D48B5E" w14:textId="77777777" w:rsidTr="00B100E1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3E04" w14:textId="77777777" w:rsidR="00A758B1" w:rsidRDefault="00A758B1">
            <w:pPr>
              <w:spacing w:line="252" w:lineRule="auto"/>
              <w:rPr>
                <w:b/>
                <w:bCs/>
                <w:color w:val="FFFFFF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color w:val="FFFFFF"/>
                <w:sz w:val="24"/>
                <w:szCs w:val="24"/>
                <w14:ligatures w14:val="standardContextual"/>
              </w:rPr>
              <w:t>Anticipated Schedule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079A" w14:textId="77777777" w:rsidR="00A758B1" w:rsidRDefault="00A758B1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color w:val="FFFFFF"/>
                <w:sz w:val="24"/>
                <w:szCs w:val="24"/>
                <w14:ligatures w14:val="standardContextual"/>
              </w:rPr>
              <w:t>Projected Date</w:t>
            </w:r>
          </w:p>
        </w:tc>
      </w:tr>
      <w:tr w:rsidR="00A758B1" w14:paraId="0F8FBBB5" w14:textId="77777777" w:rsidTr="00B100E1">
        <w:trPr>
          <w:trHeight w:val="29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68B2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Release of RFP Guidelines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3C71" w14:textId="77777777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February 08, 2024</w:t>
            </w:r>
          </w:p>
        </w:tc>
      </w:tr>
      <w:tr w:rsidR="00A758B1" w14:paraId="52E9F6FA" w14:textId="77777777" w:rsidTr="00B100E1">
        <w:trPr>
          <w:trHeight w:val="30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BD96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Deadline for Written Questions from Applicants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EB20" w14:textId="77777777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March 04, 2024</w:t>
            </w:r>
          </w:p>
        </w:tc>
      </w:tr>
      <w:tr w:rsidR="00A758B1" w14:paraId="38A8E581" w14:textId="77777777" w:rsidTr="00B100E1">
        <w:trPr>
          <w:trHeight w:val="27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B22E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Answers to Questions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74FD" w14:textId="77777777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March 11, 2024</w:t>
            </w:r>
          </w:p>
        </w:tc>
      </w:tr>
      <w:tr w:rsidR="00A758B1" w14:paraId="06D65C45" w14:textId="77777777" w:rsidTr="00B100E1">
        <w:trPr>
          <w:trHeight w:val="3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464D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Proposal Submission Deadline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D9E7" w14:textId="77777777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March 25, 2024</w:t>
            </w:r>
          </w:p>
        </w:tc>
      </w:tr>
      <w:tr w:rsidR="00A758B1" w14:paraId="6AEF255C" w14:textId="77777777" w:rsidTr="00B100E1">
        <w:trPr>
          <w:trHeight w:val="3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8560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Evaluation and Scoring of Proposals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AA90" w14:textId="52280E08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 xml:space="preserve">March 26-29, </w:t>
            </w:r>
            <w:proofErr w:type="gramStart"/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>2024</w:t>
            </w:r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 xml:space="preserve">  March</w:t>
            </w:r>
            <w:proofErr w:type="gramEnd"/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 xml:space="preserve"> 26-April 15, 2024</w:t>
            </w:r>
          </w:p>
        </w:tc>
      </w:tr>
      <w:tr w:rsidR="00A758B1" w14:paraId="73B546FA" w14:textId="77777777" w:rsidTr="00B100E1">
        <w:trPr>
          <w:trHeight w:val="3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C76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Notice of Intent to Make an Award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9665" w14:textId="0BA9817E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 xml:space="preserve">April 01, </w:t>
            </w:r>
            <w:proofErr w:type="gramStart"/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>2024</w:t>
            </w:r>
            <w:proofErr w:type="gramEnd"/>
            <w:r>
              <w:rPr>
                <w:sz w:val="24"/>
                <w:szCs w:val="24"/>
                <w:highlight w:val="yellow"/>
                <w14:ligatures w14:val="standardContextual"/>
              </w:rPr>
              <w:t xml:space="preserve"> </w:t>
            </w:r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>April 16-18, 2024</w:t>
            </w:r>
          </w:p>
        </w:tc>
      </w:tr>
      <w:tr w:rsidR="00A758B1" w14:paraId="6179147E" w14:textId="77777777" w:rsidTr="00B100E1">
        <w:trPr>
          <w:trHeight w:val="3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DE0F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Award Announcement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9507" w14:textId="2864C669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 xml:space="preserve">April 30, </w:t>
            </w:r>
            <w:proofErr w:type="gramStart"/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>2024</w:t>
            </w:r>
            <w:proofErr w:type="gramEnd"/>
            <w:r>
              <w:rPr>
                <w:sz w:val="24"/>
                <w:szCs w:val="24"/>
                <w:highlight w:val="yellow"/>
                <w14:ligatures w14:val="standardContextual"/>
              </w:rPr>
              <w:t xml:space="preserve"> </w:t>
            </w:r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>May 30, 2024</w:t>
            </w:r>
          </w:p>
        </w:tc>
      </w:tr>
      <w:tr w:rsidR="00A758B1" w14:paraId="3A3FC400" w14:textId="77777777" w:rsidTr="00B100E1">
        <w:trPr>
          <w:trHeight w:val="3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15A3" w14:textId="77777777" w:rsidR="00A758B1" w:rsidRDefault="00A758B1">
            <w:pPr>
              <w:spacing w:line="252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Commencement of Agreement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15B0" w14:textId="77777777" w:rsidR="00A758B1" w:rsidRDefault="00A758B1">
            <w:pPr>
              <w:spacing w:line="252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 xml:space="preserve">May 01, </w:t>
            </w:r>
            <w:proofErr w:type="gramStart"/>
            <w:r w:rsidRPr="00A758B1">
              <w:rPr>
                <w:strike/>
                <w:sz w:val="24"/>
                <w:szCs w:val="24"/>
                <w:highlight w:val="yellow"/>
                <w14:ligatures w14:val="standardContextual"/>
              </w:rPr>
              <w:t>2024</w:t>
            </w:r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 xml:space="preserve">  June</w:t>
            </w:r>
            <w:proofErr w:type="gramEnd"/>
            <w:r w:rsidRPr="00A758B1">
              <w:rPr>
                <w:sz w:val="24"/>
                <w:szCs w:val="24"/>
                <w:highlight w:val="yellow"/>
                <w14:ligatures w14:val="standardContextual"/>
              </w:rPr>
              <w:t xml:space="preserve"> 01, 2024</w:t>
            </w:r>
          </w:p>
        </w:tc>
      </w:tr>
    </w:tbl>
    <w:p w14:paraId="63EDFF0A" w14:textId="77777777" w:rsidR="00A758B1" w:rsidRDefault="00A758B1" w:rsidP="00CA0520">
      <w:pPr>
        <w:pStyle w:val="NoSpacing"/>
      </w:pPr>
    </w:p>
    <w:p w14:paraId="7C61DAF2" w14:textId="77777777" w:rsidR="008E004A" w:rsidRDefault="008E004A" w:rsidP="00CA0520">
      <w:pPr>
        <w:pStyle w:val="NoSpacing"/>
      </w:pPr>
    </w:p>
    <w:sectPr w:rsidR="008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20BE7"/>
    <w:multiLevelType w:val="hybridMultilevel"/>
    <w:tmpl w:val="A4A26242"/>
    <w:lvl w:ilvl="0" w:tplc="F574E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0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20"/>
    <w:rsid w:val="00011108"/>
    <w:rsid w:val="0010662F"/>
    <w:rsid w:val="00264F43"/>
    <w:rsid w:val="00364BCC"/>
    <w:rsid w:val="006A6CCB"/>
    <w:rsid w:val="0072713B"/>
    <w:rsid w:val="00732546"/>
    <w:rsid w:val="008E004A"/>
    <w:rsid w:val="009C6E10"/>
    <w:rsid w:val="00A758B1"/>
    <w:rsid w:val="00B100E1"/>
    <w:rsid w:val="00C53C01"/>
    <w:rsid w:val="00C9699F"/>
    <w:rsid w:val="00CA0520"/>
    <w:rsid w:val="00EE690F"/>
    <w:rsid w:val="00F23D12"/>
    <w:rsid w:val="00F273A3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488A"/>
  <w15:chartTrackingRefBased/>
  <w15:docId w15:val="{9462C82A-8DDD-490F-B467-62BC79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C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 Information and Technical Services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Wray</dc:creator>
  <cp:keywords/>
  <dc:description/>
  <cp:lastModifiedBy>Rhoda Hoffman</cp:lastModifiedBy>
  <cp:revision>3</cp:revision>
  <cp:lastPrinted>2024-03-27T18:10:00Z</cp:lastPrinted>
  <dcterms:created xsi:type="dcterms:W3CDTF">2024-03-27T18:21:00Z</dcterms:created>
  <dcterms:modified xsi:type="dcterms:W3CDTF">2024-03-27T18:26:00Z</dcterms:modified>
</cp:coreProperties>
</file>